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Reading</w:t>
      </w:r>
      <w:r>
        <w:t xml:space="preserve"> </w:t>
      </w:r>
      <w:r>
        <w:t xml:space="preserve">Reflection</w:t>
      </w:r>
      <w:r>
        <w:t xml:space="preserve"> </w:t>
      </w:r>
      <w:r>
        <w:t xml:space="preserve">Questions</w:t>
      </w:r>
    </w:p>
    <w:p>
      <w:pPr>
        <w:pStyle w:val="FirstParagraph"/>
      </w:pPr>
      <w:r>
        <w:t xml:space="preserve">Reflect in at least 400 words on the assigned reading. This should include a reading summary and a synthesis of at least two of:</w:t>
      </w:r>
    </w:p>
    <w:p>
      <w:pPr>
        <w:numPr>
          <w:ilvl w:val="0"/>
          <w:numId w:val="1001"/>
        </w:numPr>
        <w:pStyle w:val="Compact"/>
      </w:pPr>
      <w:r>
        <w:t xml:space="preserve">your own life experiences and/or other people’s stories you have heard</w:t>
      </w:r>
    </w:p>
    <w:p>
      <w:pPr>
        <w:numPr>
          <w:ilvl w:val="0"/>
          <w:numId w:val="1001"/>
        </w:numPr>
        <w:pStyle w:val="Compact"/>
      </w:pPr>
      <w:r>
        <w:t xml:space="preserve">other course content and conversations</w:t>
      </w:r>
    </w:p>
    <w:p>
      <w:pPr>
        <w:numPr>
          <w:ilvl w:val="0"/>
          <w:numId w:val="1001"/>
        </w:numPr>
        <w:pStyle w:val="Compact"/>
      </w:pPr>
      <w:r>
        <w:t xml:space="preserve">previously assigned readings</w:t>
      </w:r>
    </w:p>
    <w:p>
      <w:pPr>
        <w:numPr>
          <w:ilvl w:val="0"/>
          <w:numId w:val="1001"/>
        </w:numPr>
        <w:pStyle w:val="Compact"/>
      </w:pPr>
      <w:r>
        <w:t xml:space="preserve">prior statistical knowledge</w:t>
      </w:r>
    </w:p>
    <w:p>
      <w:pPr>
        <w:pStyle w:val="FirstParagraph"/>
      </w:pPr>
      <w:r>
        <w:t xml:space="preserve">Type your reflection on Moodle or upload a pdf to Moodle.</w:t>
      </w:r>
    </w:p>
    <w:p>
      <w:pPr>
        <w:pStyle w:val="BodyText"/>
      </w:pPr>
      <w:r>
        <w:t xml:space="preserve">See the rubric below:</w:t>
      </w:r>
    </w:p>
    <w:p>
      <w:pPr>
        <w:pStyle w:val="TableCaption"/>
      </w:pPr>
      <w:r>
        <w:t xml:space="preserve">Modification of Rubric by Michael Lipscomb at the University of Minnesota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  <w:tblCaption w:val="Modification of Rubric by Michael Lipscomb at the University of Minnesota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Below Basic 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(2)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Understanding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little understanding of the reading.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questionable understanding of the reading and abstracts only a single significant piece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relatively clear understanding of the assigned reading and abstracts a couple of significant pieces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clear understanding of the assigned reading and abstracts 1-3 significant pieces of information as evidence.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Off-topic and does not provide significant evidence of the reflective process.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show evidence of reflection about the assigned reading and its application to other course content; writing rarely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Shows some evidence of reflection about the assigned reading and its application to other course content; writing usually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clear and consistent evidence of reflection about the assigned reading and its application to other course content; writing reveals attempts at deeper levels of thinking.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Significantly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Somewhat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Exceeds the minimum word limit.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Mechanics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writing style needs improvement; contains a significant number of errors in grammar, spelling, punctuation, and/or word choice.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Parts are relatively well written, but other parts reveal errors in grammar, spelling, punctuation, and/or word choice; not carefully proofread before submission.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Generally well written, mostly incorporating accurate grammatical structure, spelling, punctuation, and word choice; proofreading before submission could have caught the remaining errors.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Extremely well written, consistently incorporating accurate grammatical structure, spelling, punctuation, and word choice; proofread and edited before submission.</w:t>
            </w:r>
          </w:p>
        </w:tc>
      </w:tr>
    </w:tbl>
    <w:p>
      <w:pPr>
        <w:pStyle w:val="BodyText"/>
      </w:pPr>
      <w:r>
        <w:t xml:space="preserve">Photo by</w:t>
      </w:r>
      <w:r>
        <w:t xml:space="preserve"> </w:t>
      </w:r>
      <w:hyperlink r:id="rId20">
        <w:r>
          <w:rPr>
            <w:rStyle w:val="Hyperlink"/>
          </w:rPr>
          <w:t xml:space="preserve">freestocks</w:t>
        </w:r>
      </w:hyperlink>
      <w:r>
        <w:t xml:space="preserve"> </w:t>
      </w:r>
      <w:r>
        <w:t xml:space="preserve">on</w:t>
      </w:r>
      <w:r>
        <w:t xml:space="preserve"> </w:t>
      </w:r>
      <w:hyperlink r:id="rId21">
        <w:r>
          <w:rPr>
            <w:rStyle w:val="Hyperlink"/>
          </w:rPr>
          <w:t xml:space="preserve">Unsplash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unsplash.com/@freestocks?utm_content=creditCopyText&amp;utm_medium=referral&amp;utm_source=unsplash" TargetMode="External" /><Relationship Type="http://schemas.openxmlformats.org/officeDocument/2006/relationships/hyperlink" Id="rId21" Target="https://unsplash.com/photos/open-book-beside-white-ceramic-teacup-on-saucer-OfaDD5o8hpk?utm_content=creditCopyText&amp;utm_medium=referral&amp;utm_source=unsplas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unsplash.com/@freestocks?utm_content=creditCopyText&amp;utm_medium=referral&amp;utm_source=unsplash" TargetMode="External" /><Relationship Type="http://schemas.openxmlformats.org/officeDocument/2006/relationships/hyperlink" Id="rId21" Target="https://unsplash.com/photos/open-book-beside-white-ceramic-teacup-on-saucer-OfaDD5o8hpk?utm_content=creditCopyText&amp;utm_medium=referral&amp;utm_source=unsplas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Reflection Questions</dc:title>
  <dc:creator/>
  <cp:keywords/>
  <dcterms:created xsi:type="dcterms:W3CDTF">2024-10-17T19:40:16Z</dcterms:created>
  <dcterms:modified xsi:type="dcterms:W3CDTF">2024-10-17T19:40:16Z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mage">
    <vt:lpwstr>img/book.jpg</vt:lpwstr>
  </property>
  <property fmtid="{D5CDD505-2E9C-101B-9397-08002B2CF9AE}" pid="6" name="image-alt">
    <vt:lpwstr>Picture of an open book in a cozy environment</vt:lpwstr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