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Activity</w:t>
      </w:r>
      <w:r>
        <w:t xml:space="preserve"> </w:t>
      </w:r>
      <w:r>
        <w:t xml:space="preserve">on</w:t>
      </w:r>
      <w:r>
        <w:t xml:space="preserve"> </w:t>
      </w:r>
      <w:r>
        <w:t xml:space="preserve">the</w:t>
      </w:r>
      <w:r>
        <w:t xml:space="preserve"> </w:t>
      </w:r>
      <w:r>
        <w:t xml:space="preserve">Surgeons’</w:t>
      </w:r>
      <w:r>
        <w:t xml:space="preserve"> </w:t>
      </w:r>
      <w:r>
        <w:t xml:space="preserve">Hall</w:t>
      </w:r>
      <w:r>
        <w:t xml:space="preserve"> </w:t>
      </w:r>
      <w:r>
        <w:t xml:space="preserve">Archive</w:t>
      </w:r>
    </w:p>
    <w:bookmarkStart w:id="20" w:name="X93fac18c5cfc8d14a703db9994e76f6c9ae6fbb"/>
    <w:p>
      <w:pPr>
        <w:pStyle w:val="Heading3"/>
      </w:pPr>
      <w:r>
        <w:t xml:space="preserve">GOAL: Exploration of Lothian Surgical Audit Archive Data</w:t>
      </w:r>
    </w:p>
    <w:p>
      <w:pPr>
        <w:pStyle w:val="FirstParagraph"/>
      </w:pPr>
      <w:r>
        <w:t xml:space="preserve">Complete the following in groups of 2-3 people. Complete in group Google Doc and have one student upload the final version as a pdf to Moodle. Please include all member’s names.</w:t>
      </w:r>
    </w:p>
    <w:bookmarkEnd w:id="20"/>
    <w:bookmarkStart w:id="23" w:name="questions"/>
    <w:p>
      <w:pPr>
        <w:pStyle w:val="Heading3"/>
      </w:pPr>
      <w:r>
        <w:t xml:space="preserve">Questions</w:t>
      </w:r>
    </w:p>
    <w:p>
      <w:pPr>
        <w:numPr>
          <w:ilvl w:val="0"/>
          <w:numId w:val="1001"/>
        </w:numPr>
        <w:pStyle w:val="Compact"/>
      </w:pPr>
      <w:r>
        <w:t xml:space="preserve">Read about the Lothian Surgical Audit Archive</w:t>
      </w:r>
      <w:r>
        <w:t xml:space="preserve"> </w:t>
      </w:r>
      <w:hyperlink r:id="rId21">
        <w:r>
          <w:rPr>
            <w:rStyle w:val="Hyperlink"/>
          </w:rPr>
          <w:t xml:space="preserve">https://library.rcsed.ac.uk/about-us/blog/archive/the-lothian-surgical-audit-archive</w:t>
        </w:r>
      </w:hyperlink>
      <w:r>
        <w:t xml:space="preserve">.</w:t>
      </w:r>
    </w:p>
    <w:p>
      <w:pPr>
        <w:pStyle w:val="FirstParagraph"/>
      </w:pPr>
      <w:r>
        <w:t xml:space="preserve">Summarize its contents in under 200 words.</w:t>
      </w:r>
    </w:p>
    <w:p>
      <w:pPr>
        <w:numPr>
          <w:ilvl w:val="0"/>
          <w:numId w:val="1002"/>
        </w:numPr>
        <w:pStyle w:val="Compact"/>
      </w:pPr>
      <w:r>
        <w:t xml:space="preserve">Read about the minute books and browse a few of the books online:</w:t>
      </w:r>
      <w:r>
        <w:t xml:space="preserve"> </w:t>
      </w:r>
      <w:hyperlink r:id="rId22">
        <w:r>
          <w:rPr>
            <w:rStyle w:val="Hyperlink"/>
          </w:rPr>
          <w:t xml:space="preserve">https://archiveandlibrary.rcsed.ac.uk/special-collections/minute-books-of-the-incporation-of-barbers-and-surgeons-of-edinburgh?</w:t>
        </w:r>
      </w:hyperlink>
    </w:p>
    <w:p>
      <w:pPr>
        <w:pStyle w:val="FirstParagraph"/>
      </w:pPr>
      <w:r>
        <w:t xml:space="preserve">Summarize their contents in under 200 words.</w:t>
      </w:r>
    </w:p>
    <w:p>
      <w:pPr>
        <w:numPr>
          <w:ilvl w:val="0"/>
          <w:numId w:val="1003"/>
        </w:numPr>
        <w:pStyle w:val="Compact"/>
      </w:pPr>
      <w:r>
        <w:t xml:space="preserve">During our visit to these archives, we are searching for early uses of statistics. In the 1500s, this did not mean</w:t>
      </w:r>
      <w:r>
        <w:t xml:space="preserve"> </w:t>
      </w:r>
      <w:r>
        <w:rPr>
          <w:iCs/>
          <w:i/>
        </w:rPr>
        <w:t xml:space="preserve">t-tests</w:t>
      </w:r>
      <w:r>
        <w:t xml:space="preserve"> </w:t>
      </w:r>
      <w:r>
        <w:t xml:space="preserve">or</w:t>
      </w:r>
      <w:r>
        <w:t xml:space="preserve"> </w:t>
      </w:r>
      <w:r>
        <w:rPr>
          <w:iCs/>
          <w:i/>
        </w:rPr>
        <w:t xml:space="preserve">ANOVA</w:t>
      </w:r>
      <w:r>
        <w:t xml:space="preserve"> </w:t>
      </w:r>
      <w:r>
        <w:t xml:space="preserve">but rather the collection, organization, and use of data. In this case, most of the data has been collected and held with no modern-day statistician involved. This makes you the</w:t>
      </w:r>
      <w:r>
        <w:t xml:space="preserve"> </w:t>
      </w:r>
      <w:r>
        <w:t xml:space="preserve">“</w:t>
      </w:r>
      <w:r>
        <w:t xml:space="preserve">expert</w:t>
      </w:r>
      <w:r>
        <w:t xml:space="preserve">”</w:t>
      </w:r>
      <w:r>
        <w:t xml:space="preserve"> </w:t>
      </w:r>
      <w:r>
        <w:t xml:space="preserve">in the room for finding early evidence, critiquing the methods, and identifying progress in the process over time.</w:t>
      </w:r>
    </w:p>
    <w:p>
      <w:pPr>
        <w:pStyle w:val="FirstParagraph"/>
      </w:pPr>
      <w:r>
        <w:t xml:space="preserve">Write three objectives for your group when visiting the archive.</w:t>
      </w:r>
    </w:p>
    <w:p>
      <w:pPr>
        <w:pStyle w:val="BodyText"/>
      </w:pPr>
      <w:r>
        <w:t xml:space="preserve">Photo source</w:t>
      </w:r>
      <w:r>
        <w:t xml:space="preserve"> </w:t>
      </w:r>
      <w:hyperlink r:id="rId21">
        <w:r>
          <w:rPr>
            <w:rStyle w:val="Hyperlink"/>
          </w:rPr>
          <w:t xml:space="preserve">https://library.rcsed.ac.uk/about-us/blog/archive/the-lothian-surgical-audit-archive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412">
    <w:nsid w:val="A99412"/>
    <w:multiLevelType w:val="multilevel"/>
    <w:lvl w:ilvl="0">
      <w:start w:val="2"/>
      <w:numFmt w:val="decimal"/>
      <w:lvlText w:val="%1."/>
      <w:lvlJc w:val="left"/>
      <w:pPr>
        <w:ind w:left="720" w:hanging="480"/>
      </w:pPr>
    </w:lvl>
    <w:lvl w:ilvl="1">
      <w:start w:val="2"/>
      <w:numFmt w:val="decimal"/>
      <w:lvlText w:val="%2."/>
      <w:lvlJc w:val="left"/>
      <w:pPr>
        <w:ind w:left="1440" w:hanging="480"/>
      </w:pPr>
    </w:lvl>
    <w:lvl w:ilvl="2">
      <w:start w:val="2"/>
      <w:numFmt w:val="decimal"/>
      <w:lvlText w:val="%3."/>
      <w:lvlJc w:val="left"/>
      <w:pPr>
        <w:ind w:left="2160" w:hanging="480"/>
      </w:pPr>
    </w:lvl>
    <w:lvl w:ilvl="3">
      <w:start w:val="2"/>
      <w:numFmt w:val="decimal"/>
      <w:lvlText w:val="%4."/>
      <w:lvlJc w:val="left"/>
      <w:pPr>
        <w:ind w:left="2880" w:hanging="480"/>
      </w:pPr>
    </w:lvl>
    <w:lvl w:ilvl="4">
      <w:start w:val="2"/>
      <w:numFmt w:val="decimal"/>
      <w:lvlText w:val="%5."/>
      <w:lvlJc w:val="left"/>
      <w:pPr>
        <w:ind w:left="3600" w:hanging="480"/>
      </w:pPr>
    </w:lvl>
    <w:lvl w:ilvl="5">
      <w:start w:val="2"/>
      <w:numFmt w:val="decimal"/>
      <w:lvlText w:val="%6."/>
      <w:lvlJc w:val="left"/>
      <w:pPr>
        <w:ind w:left="4320" w:hanging="480"/>
      </w:pPr>
    </w:lvl>
    <w:lvl w:ilvl="6">
      <w:start w:val="2"/>
      <w:numFmt w:val="decimal"/>
      <w:lvlText w:val="%7."/>
      <w:lvlJc w:val="left"/>
      <w:pPr>
        <w:ind w:left="5040" w:hanging="480"/>
      </w:pPr>
    </w:lvl>
    <w:lvl w:ilvl="7">
      <w:start w:val="2"/>
      <w:numFmt w:val="decimal"/>
      <w:lvlText w:val="%8."/>
      <w:lvlJc w:val="left"/>
      <w:pPr>
        <w:ind w:left="5760" w:hanging="480"/>
      </w:pPr>
    </w:lvl>
    <w:lvl w:ilvl="8">
      <w:start w:val="2"/>
      <w:numFmt w:val="decimal"/>
      <w:lvlText w:val="%9."/>
      <w:lvlJc w:val="left"/>
      <w:pPr>
        <w:ind w:left="6480" w:hanging="480"/>
      </w:pPr>
    </w:lvl>
  </w:abstractNum>
  <w:abstractNum w:abstractNumId="99413">
    <w:nsid w:val="A99413"/>
    <w:multiLevelType w:val="multilevel"/>
    <w:lvl w:ilvl="0">
      <w:start w:val="3"/>
      <w:numFmt w:val="decimal"/>
      <w:lvlText w:val="%1."/>
      <w:lvlJc w:val="left"/>
      <w:pPr>
        <w:ind w:left="720" w:hanging="480"/>
      </w:pPr>
    </w:lvl>
    <w:lvl w:ilvl="1">
      <w:start w:val="3"/>
      <w:numFmt w:val="decimal"/>
      <w:lvlText w:val="%2."/>
      <w:lvlJc w:val="left"/>
      <w:pPr>
        <w:ind w:left="1440" w:hanging="480"/>
      </w:pPr>
    </w:lvl>
    <w:lvl w:ilvl="2">
      <w:start w:val="3"/>
      <w:numFmt w:val="decimal"/>
      <w:lvlText w:val="%3."/>
      <w:lvlJc w:val="left"/>
      <w:pPr>
        <w:ind w:left="2160" w:hanging="480"/>
      </w:pPr>
    </w:lvl>
    <w:lvl w:ilvl="3">
      <w:start w:val="3"/>
      <w:numFmt w:val="decimal"/>
      <w:lvlText w:val="%4."/>
      <w:lvlJc w:val="left"/>
      <w:pPr>
        <w:ind w:left="2880" w:hanging="480"/>
      </w:pPr>
    </w:lvl>
    <w:lvl w:ilvl="4">
      <w:start w:val="3"/>
      <w:numFmt w:val="decimal"/>
      <w:lvlText w:val="%5."/>
      <w:lvlJc w:val="left"/>
      <w:pPr>
        <w:ind w:left="3600" w:hanging="480"/>
      </w:pPr>
    </w:lvl>
    <w:lvl w:ilvl="5">
      <w:start w:val="3"/>
      <w:numFmt w:val="decimal"/>
      <w:lvlText w:val="%6."/>
      <w:lvlJc w:val="left"/>
      <w:pPr>
        <w:ind w:left="4320" w:hanging="480"/>
      </w:pPr>
    </w:lvl>
    <w:lvl w:ilvl="6">
      <w:start w:val="3"/>
      <w:numFmt w:val="decimal"/>
      <w:lvlText w:val="%7."/>
      <w:lvlJc w:val="left"/>
      <w:pPr>
        <w:ind w:left="5040" w:hanging="480"/>
      </w:pPr>
    </w:lvl>
    <w:lvl w:ilvl="7">
      <w:start w:val="3"/>
      <w:numFmt w:val="decimal"/>
      <w:lvlText w:val="%8."/>
      <w:lvlJc w:val="left"/>
      <w:pPr>
        <w:ind w:left="5760" w:hanging="480"/>
      </w:pPr>
    </w:lvl>
    <w:lvl w:ilvl="8">
      <w:start w:val="3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3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color w:val="5e5e5e"/>
      <w:shd w:val="clear" w:fill="f1f3f5"/>
      <w:i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color w:val="5e5e5e"/>
      <w:shd w:val="clear" w:fill="f1f3f5"/>
      <w:i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color w:val="5e5e5e"/>
      <w:shd w:val="clear" w:fill="f1f3f5"/>
      <w:i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s://archiveandlibrary.rcsed.ac.uk/special-collections/minute-books-of-the-incporation-of-barbers-and-surgeons-of-edinburgh?" TargetMode="External" /><Relationship Type="http://schemas.openxmlformats.org/officeDocument/2006/relationships/hyperlink" Id="rId21" Target="https://library.rcsed.ac.uk/about-us/blog/archive/the-lothian-surgical-audit-archiv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archiveandlibrary.rcsed.ac.uk/special-collections/minute-books-of-the-incporation-of-barbers-and-surgeons-of-edinburgh?" TargetMode="External" /><Relationship Type="http://schemas.openxmlformats.org/officeDocument/2006/relationships/hyperlink" Id="rId21" Target="https://library.rcsed.ac.uk/about-us/blog/archive/the-lothian-surgical-audit-archiv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on the Surgeons’ Hall Archive</dc:title>
  <dc:creator/>
  <cp:keywords/>
  <dcterms:created xsi:type="dcterms:W3CDTF">2024-10-17T19:40:17Z</dcterms:created>
  <dcterms:modified xsi:type="dcterms:W3CDTF">2024-10-17T19:40:17Z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biblio-config">
    <vt:lpwstr>True</vt:lpwstr>
  </property>
  <property fmtid="{D5CDD505-2E9C-101B-9397-08002B2CF9AE}" pid="4" name="header-includes">
    <vt:lpwstr/>
  </property>
  <property fmtid="{D5CDD505-2E9C-101B-9397-08002B2CF9AE}" pid="5" name="image">
    <vt:lpwstr>img/surgeon_archive.png</vt:lpwstr>
  </property>
  <property fmtid="{D5CDD505-2E9C-101B-9397-08002B2CF9AE}" pid="6" name="image-alt">
    <vt:lpwstr>Surgeon Hall Museum Building</vt:lpwstr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toc-title">
    <vt:lpwstr>Table of contents</vt:lpwstr>
  </property>
</Properties>
</file>